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734B4A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C06E7B" w:rsidRPr="00C06E7B" w:rsidTr="00734B4A">
        <w:trPr>
          <w:trHeight w:val="132"/>
        </w:trPr>
        <w:tc>
          <w:tcPr>
            <w:tcW w:w="10173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734B4A">
        <w:tc>
          <w:tcPr>
            <w:tcW w:w="10173" w:type="dxa"/>
          </w:tcPr>
          <w:p w:rsidR="00C06E7B" w:rsidRPr="00C06E7B" w:rsidRDefault="00562987" w:rsidP="00C06E7B">
            <w:pPr>
              <w:pStyle w:val="-1"/>
              <w:jc w:val="both"/>
              <w:rPr>
                <w:b w:val="0"/>
              </w:rPr>
            </w:pPr>
            <w:r w:rsidRPr="008522A2">
              <w:t>7</w:t>
            </w:r>
            <w:r>
              <w:rPr>
                <w:lang w:val="en-US"/>
              </w:rPr>
              <w:t>R</w:t>
            </w:r>
            <w:r w:rsidRPr="008522A2">
              <w:t>01130 – «</w:t>
            </w:r>
            <w:r w:rsidRPr="007345AE">
              <w:t>Педиатрия</w:t>
            </w:r>
            <w:r w:rsidRPr="008522A2">
              <w:t>»</w:t>
            </w:r>
          </w:p>
        </w:tc>
      </w:tr>
      <w:tr w:rsidR="00C06E7B" w:rsidRPr="00C06E7B" w:rsidTr="00734B4A">
        <w:tc>
          <w:tcPr>
            <w:tcW w:w="10173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734B4A">
        <w:tc>
          <w:tcPr>
            <w:tcW w:w="10173" w:type="dxa"/>
          </w:tcPr>
          <w:p w:rsidR="00C06E7B" w:rsidRPr="00C06E7B" w:rsidRDefault="00C06E7B" w:rsidP="00704CC4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F0299E" w:rsidRPr="00F0299E">
              <w:rPr>
                <w:b w:val="0"/>
              </w:rPr>
              <w:t xml:space="preserve">Подготовка конкурентоспособных, творчески и </w:t>
            </w:r>
            <w:proofErr w:type="spellStart"/>
            <w:r w:rsidR="00F0299E" w:rsidRPr="00F0299E">
              <w:rPr>
                <w:b w:val="0"/>
              </w:rPr>
              <w:t>инновационно</w:t>
            </w:r>
            <w:proofErr w:type="spellEnd"/>
            <w:r w:rsidR="00F0299E" w:rsidRPr="00F0299E">
              <w:rPr>
                <w:b w:val="0"/>
              </w:rPr>
              <w:t xml:space="preserve"> мыслящих специалистов-педиатров, обладающих профессионально значимыми качествами, владеющих научными знаниями и современными технологиями, с возможностью их реализации  на рынке труда нового поколения</w:t>
            </w:r>
          </w:p>
        </w:tc>
      </w:tr>
      <w:tr w:rsidR="00C06E7B" w:rsidRPr="00C06E7B" w:rsidTr="00734B4A">
        <w:tc>
          <w:tcPr>
            <w:tcW w:w="10173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F0299E" w:rsidRPr="00F0299E" w:rsidRDefault="00F0299E" w:rsidP="00F0299E">
            <w:pPr>
              <w:pStyle w:val="-1"/>
              <w:jc w:val="both"/>
              <w:rPr>
                <w:b w:val="0"/>
              </w:rPr>
            </w:pPr>
            <w:r w:rsidRPr="00F0299E">
              <w:rPr>
                <w:b w:val="0"/>
              </w:rPr>
              <w:t>РО1 способен сформулировать клинический диагноз, назначить план лечения и оценить его эффективность на основе доказательной практики на всех уровнях оказания медицинской помощи</w:t>
            </w:r>
          </w:p>
          <w:p w:rsidR="00F0299E" w:rsidRPr="00F0299E" w:rsidRDefault="00F0299E" w:rsidP="00F0299E">
            <w:pPr>
              <w:pStyle w:val="-1"/>
              <w:jc w:val="both"/>
              <w:rPr>
                <w:b w:val="0"/>
              </w:rPr>
            </w:pPr>
            <w:r w:rsidRPr="00F0299E">
              <w:rPr>
                <w:b w:val="0"/>
              </w:rPr>
              <w:t>РО2 проводить дифференциальную диагностику и формулировать заключение, основанное на принципах доказательной медицины</w:t>
            </w:r>
          </w:p>
          <w:p w:rsidR="00F0299E" w:rsidRPr="00F0299E" w:rsidRDefault="00F0299E" w:rsidP="00F0299E">
            <w:pPr>
              <w:pStyle w:val="-1"/>
              <w:jc w:val="both"/>
              <w:rPr>
                <w:b w:val="0"/>
              </w:rPr>
            </w:pPr>
            <w:r w:rsidRPr="00F0299E">
              <w:rPr>
                <w:b w:val="0"/>
              </w:rPr>
              <w:t>РО3 интерпретировать результат комплексного обследования пациента с разработкой дальнейших рекомендаций</w:t>
            </w:r>
          </w:p>
          <w:p w:rsidR="00F0299E" w:rsidRPr="00F0299E" w:rsidRDefault="00F0299E" w:rsidP="00F0299E">
            <w:pPr>
              <w:pStyle w:val="-1"/>
              <w:jc w:val="both"/>
              <w:rPr>
                <w:b w:val="0"/>
              </w:rPr>
            </w:pPr>
            <w:r w:rsidRPr="00F0299E">
              <w:rPr>
                <w:b w:val="0"/>
              </w:rPr>
              <w:t>РО4 эффективно взаимодействовать с пациентом, его окружением, специалистами здравоохранения с целью достижения лучших для пациента результатов</w:t>
            </w:r>
          </w:p>
          <w:p w:rsidR="00F0299E" w:rsidRPr="00F0299E" w:rsidRDefault="00F0299E" w:rsidP="00F0299E">
            <w:pPr>
              <w:pStyle w:val="-1"/>
              <w:jc w:val="both"/>
              <w:rPr>
                <w:b w:val="0"/>
              </w:rPr>
            </w:pPr>
            <w:r w:rsidRPr="00F0299E">
              <w:rPr>
                <w:b w:val="0"/>
              </w:rPr>
              <w:t>РО5 оценивать риски, используя более эффективные методы, для обеспечения высокого уровня безопасности и качества диагностики</w:t>
            </w:r>
          </w:p>
          <w:p w:rsidR="00F0299E" w:rsidRPr="00F0299E" w:rsidRDefault="00F0299E" w:rsidP="00F0299E">
            <w:pPr>
              <w:pStyle w:val="-1"/>
              <w:jc w:val="both"/>
              <w:rPr>
                <w:b w:val="0"/>
              </w:rPr>
            </w:pPr>
            <w:r w:rsidRPr="00F0299E">
              <w:rPr>
                <w:b w:val="0"/>
              </w:rPr>
              <w:t xml:space="preserve">РО6 действовать в рамках правого и организационного поля системы ЗО РК по специальности 7R01130 – «Педиатрия», работать в составе </w:t>
            </w:r>
            <w:proofErr w:type="spellStart"/>
            <w:r w:rsidRPr="00F0299E">
              <w:rPr>
                <w:b w:val="0"/>
              </w:rPr>
              <w:t>межпрофессиональных</w:t>
            </w:r>
            <w:proofErr w:type="spellEnd"/>
            <w:r w:rsidRPr="00F0299E">
              <w:rPr>
                <w:b w:val="0"/>
              </w:rPr>
              <w:t xml:space="preserve"> команд</w:t>
            </w:r>
          </w:p>
          <w:p w:rsidR="00F0299E" w:rsidRPr="00F0299E" w:rsidRDefault="00F0299E" w:rsidP="00F0299E">
            <w:pPr>
              <w:pStyle w:val="-1"/>
              <w:jc w:val="both"/>
              <w:rPr>
                <w:b w:val="0"/>
              </w:rPr>
            </w:pPr>
            <w:r w:rsidRPr="00F0299E">
              <w:rPr>
                <w:b w:val="0"/>
              </w:rPr>
              <w:t>РО7 формулировать исследовательские вопросы, анализировать научные базы данных, делать выводы и применять результаты в своей клинической практике</w:t>
            </w:r>
          </w:p>
          <w:p w:rsidR="00C06E7B" w:rsidRPr="00C06E7B" w:rsidRDefault="00F0299E" w:rsidP="00F0299E">
            <w:pPr>
              <w:pStyle w:val="-1"/>
              <w:jc w:val="both"/>
              <w:rPr>
                <w:b w:val="0"/>
              </w:rPr>
            </w:pPr>
            <w:r w:rsidRPr="00F0299E">
              <w:rPr>
                <w:b w:val="0"/>
              </w:rPr>
              <w:t>РО8 обучаться самостоятельно и обучать других, участвовать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734B4A">
        <w:tc>
          <w:tcPr>
            <w:tcW w:w="10173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F0299E">
              <w:rPr>
                <w:b w:val="0"/>
              </w:rPr>
              <w:t>140 кредитов</w:t>
            </w:r>
          </w:p>
        </w:tc>
      </w:tr>
      <w:tr w:rsidR="00734B4A" w:rsidRPr="00C06E7B" w:rsidTr="00734B4A">
        <w:tc>
          <w:tcPr>
            <w:tcW w:w="10173" w:type="dxa"/>
          </w:tcPr>
          <w:p w:rsidR="00734B4A" w:rsidRPr="00C06E7B" w:rsidRDefault="00562987" w:rsidP="00EF587C">
            <w:pPr>
              <w:pStyle w:val="-1"/>
              <w:jc w:val="both"/>
            </w:pPr>
            <w:r w:rsidRPr="00562987">
              <w:t>Прод</w:t>
            </w:r>
            <w:r>
              <w:t xml:space="preserve">олжительность программы в годах: </w:t>
            </w:r>
            <w:r w:rsidRPr="00562987">
              <w:rPr>
                <w:b w:val="0"/>
              </w:rPr>
              <w:t>2 года</w:t>
            </w:r>
          </w:p>
        </w:tc>
      </w:tr>
      <w:tr w:rsidR="00C06E7B" w:rsidRPr="00C06E7B" w:rsidTr="00734B4A">
        <w:tc>
          <w:tcPr>
            <w:tcW w:w="10173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F0299E" w:rsidRPr="00F0299E">
              <w:rPr>
                <w:b w:val="0"/>
                <w:lang w:val="kk-KZ"/>
              </w:rPr>
              <w:t>врач педиатр</w:t>
            </w:r>
          </w:p>
        </w:tc>
      </w:tr>
      <w:tr w:rsidR="00C06E7B" w:rsidRPr="00C06E7B" w:rsidTr="00734B4A">
        <w:tc>
          <w:tcPr>
            <w:tcW w:w="10173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734B4A">
        <w:tc>
          <w:tcPr>
            <w:tcW w:w="10173" w:type="dxa"/>
            <w:vAlign w:val="center"/>
          </w:tcPr>
          <w:p w:rsidR="00C06E7B" w:rsidRPr="00C06E7B" w:rsidRDefault="00606F98" w:rsidP="00734B4A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562987" w:rsidRDefault="00562987" w:rsidP="00562987">
      <w:pPr>
        <w:pStyle w:val="-1"/>
      </w:pPr>
      <w:r w:rsidRPr="00562987">
        <w:t>Структура типовой учебной программы</w:t>
      </w:r>
      <w:bookmarkStart w:id="1" w:name="z444"/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5670"/>
        <w:gridCol w:w="3261"/>
      </w:tblGrid>
      <w:tr w:rsidR="00562987" w:rsidRPr="00562987" w:rsidTr="00562987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№ п/п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Наименование дисциплин (модулей)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Количество кредитов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>Цикл профилирующих дисциплин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138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1)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>Обязательный компонент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134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vMerge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>Детские болезни в стационаре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70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vMerge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>Интенсивная терапия в педиатрии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12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vMerge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>Амбулаторно-поликлиническая педиатрия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14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vMerge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>Скорая неотложная медицинская помощь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12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vMerge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>Неонатология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6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vMerge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>Детские инфекции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6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vMerge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>Детская хирургия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6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>Детская фтизиатрия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4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 xml:space="preserve">Детская </w:t>
            </w:r>
            <w:proofErr w:type="spellStart"/>
            <w:r w:rsidRPr="00562987">
              <w:rPr>
                <w:b w:val="0"/>
              </w:rPr>
              <w:t>дерматовенерология</w:t>
            </w:r>
            <w:proofErr w:type="spellEnd"/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4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2)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>Компонент по выбору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4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2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both"/>
              <w:rPr>
                <w:b w:val="0"/>
              </w:rPr>
            </w:pPr>
            <w:r w:rsidRPr="00562987">
              <w:rPr>
                <w:b w:val="0"/>
              </w:rPr>
              <w:t>Итоговая аттестация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2</w:t>
            </w:r>
          </w:p>
        </w:tc>
      </w:tr>
      <w:tr w:rsidR="00562987" w:rsidRPr="00562987" w:rsidTr="00562987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jc w:val="left"/>
              <w:rPr>
                <w:b w:val="0"/>
              </w:rPr>
            </w:pPr>
            <w:r w:rsidRPr="00562987">
              <w:rPr>
                <w:b w:val="0"/>
              </w:rPr>
              <w:t>Итого: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987" w:rsidRPr="00562987" w:rsidRDefault="00562987" w:rsidP="00562987">
            <w:pPr>
              <w:pStyle w:val="-1"/>
              <w:rPr>
                <w:b w:val="0"/>
              </w:rPr>
            </w:pPr>
            <w:r w:rsidRPr="00562987">
              <w:rPr>
                <w:b w:val="0"/>
              </w:rPr>
              <w:t>140</w:t>
            </w:r>
          </w:p>
        </w:tc>
      </w:tr>
    </w:tbl>
    <w:p w:rsidR="008B1A42" w:rsidRDefault="008B1A42"/>
    <w:sectPr w:rsidR="008B1A42" w:rsidSect="00734B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562987"/>
    <w:rsid w:val="00606F98"/>
    <w:rsid w:val="006E0B68"/>
    <w:rsid w:val="00704CC4"/>
    <w:rsid w:val="00734B4A"/>
    <w:rsid w:val="007D03FB"/>
    <w:rsid w:val="008B1A42"/>
    <w:rsid w:val="00AF5A53"/>
    <w:rsid w:val="00B333FA"/>
    <w:rsid w:val="00C06E7B"/>
    <w:rsid w:val="00EF587C"/>
    <w:rsid w:val="00F0299E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paragraph" w:customStyle="1" w:styleId="20">
    <w:name w:val="Без интервала2"/>
    <w:qFormat/>
    <w:rsid w:val="00F029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basedOn w:val="a0"/>
    <w:rsid w:val="00606F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2022-03-15T03:59:00Z</dcterms:created>
  <dcterms:modified xsi:type="dcterms:W3CDTF">2024-04-01T05:32:00Z</dcterms:modified>
</cp:coreProperties>
</file>